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疏勒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县末级渠系维护费征收和使用管理办法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试行）</w:t>
      </w:r>
    </w:p>
    <w:p>
      <w:pPr>
        <w:tabs>
          <w:tab w:val="left" w:pos="3549"/>
        </w:tabs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第一条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为了进一步规范末级渠系维护费的征收和使用管理工作，根据《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关于印发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新疆维吾尔自治区农业水价综合改革实施方案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的通知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新政发〔2017〕29号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）、《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关于贯彻落实&lt;关于深入推进农业水价综合改革的通知&gt;的通知》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新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发改农价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519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）、《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关于印发&lt;喀什地区农业水费征收使用管理办法&gt;的通知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喀署办发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关于加强末级渠系水费管理使用的通知》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《关于调整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疏勒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县农业灌溉用水价格的通知》等文件精神，结合我县实际，特制定本办法。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第二条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本办法所称末级渠系是指本行政区域内灌区斗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渠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（含斗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渠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）以下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，交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由农民用水协会（以下简称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用水协会）管理的斗渠及以下供水渠道和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田间水利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工程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斗、农、毛渠及其建筑物配套设施；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管灌、滴灌、微喷灌等高效节水灌溉工程设施；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-11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  <w:highlight w:val="none"/>
        </w:rPr>
        <w:t>高标准农田设施的蓄水设施、管道工程和水肥一体化设备等；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4.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抗旱机电井、泵站、供水计量设施等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第三条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末级渠系维护费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是指斗渠（含斗渠）以下末级水利工程管理、维修和养护的费用，包含农民用水协会末级渠系管理费用、配水员劳务费用和末级渠系工程维护费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用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等构成。其中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日常管理经费包含用水协会办公经费、管理人员工资、供水配水人员误工补助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及其他人员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费用等。末级渠系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维修养护包括末级渠系（含清淤、清冰）及其配套建筑物、高效节水灌溉工程、高标准农田设施、抗旱机电井、计量设施等设施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维修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改造等。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 xml:space="preserve">条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末级渠系维护费实行按方收费，根据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用水协会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实际取水量和末级渠系水价进行核算。地表水以斗口供水量为计量点，地下水以机井水表为计量点。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末级渠系维护费的水价实行政府指导价。依据《关于调整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疏勒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县农业灌溉用水价格的通知》，末级渠系维护费为0.02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元/立方米。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若价格发生调整变化的，以县人民政府批准的价格为准。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末级渠系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供水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计量设施实行统一管理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。乡镇水管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会同所在地用水协会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做好计量设施统计及其灌溉面积覆盖范围台账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。用水协会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权属职责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做好灌区量水、测水设施维护维修与运行管理工作，确保计量设施正常使用，量测数据真实有效、准确可靠。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在全县用水总量控制指标范围内，实行总量控制、定额管理用水制度。县水管总站要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将用水总量逐级细化分解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，科学合理制定配水计划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做到按计划供水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用水协会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应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大力推广管灌、滴灌等节水灌溉方式和水肥一体化等农业节水技术，实现设施节水、技术节水与管理节水的有机协同，同时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根据配水计划，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合理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组织灌溉用水。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水管单位向灌区供水计量点设在斗渠进口，以此作为用水协会供水的水量。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用水协会应与乡镇水管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签订年度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农业灌溉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供水合同，建立水量台账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指定专人会同乡镇水管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人员做好灌溉水量计量和水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账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结算工作。每轮次灌水结束后，应及时与乡镇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水管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办理水量结算手续，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并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以终端量水设施计量的水量作为末级渠系维护费征收结算的依据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九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末级渠系维护费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征收必须坚持“公开、公平、公正”的原则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做到末级渠系维护费水价标准公开、农户用水量公开、农户水费总额公开，即：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应及时在所在地村委会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或水管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公布用水户的灌水面积、水量、水价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末级渠系维护费等信息，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自觉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接受监督。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每年灌溉结束后，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用水协会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应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根据斗口实际用水量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编制用水户末级渠系维护费收费明细表，经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所在地的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用水户、村委会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镇的用水协会和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水管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人民政府签字（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盖章）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确认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后，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汇总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上报县级用水协会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县水管总站审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核，经县人民政府批准同意后征收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末级渠系维护费与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农业灌溉水费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按年度一次性同步征收。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第十条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规范末级渠系维护费的收取和使用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确保末级渠系管理、维修、改造正常运行。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用水协会应加强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末级渠系维护费的征收，各用水户（含国有单位、企业、个体户、农户，不含自备水源用水户）应及时交纳末级渠系维护费，各乡镇要适时督促用水户缴纳末级渠系维护费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第十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收取的末级渠系维护费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应当按照规定使用自治区税务部门统一印制的水费专用发票，用水协会同时附加水费结算单据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，严禁在末级渠系维护费以外加收任何名目的费用或搭车收费。对无票据或不出具票据向用水户征收或搭车征收的，一律视为乱收费，用水户有权拒缴或进行投诉。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第十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末级渠系维护费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的使用，应坚持“一事一议”制度，做到公开、透明，由会员（村民）代表大会审议表决后支出，按年度将收支情况向会员进行公示。各项收支应做到手续完备，凭证齐全。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末级渠系维护费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支出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预算计划每年年初应经过用水户集体商议、民主决策，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并经公示无异议后上报乡镇人民政府、县级用水协会及县水管总站备案。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第十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加强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末级渠系维护费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的收支管理，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末级渠系维护费实行专户储存、专款专用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专项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用于末级渠系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维修养护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改造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日常管理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，其中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末级渠系维护费用于末级渠系维修养护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改造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的支出不应小于60%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且任何单位和个人不得截留、挪用或者挤占。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第十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条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对财务尚不健全、不具备独立核算条件的用水协会，末级渠系维护费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的财务管理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可暂时由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上一级灌区水管单位代管，并单独核算科目，专款专用，实行“协会水费、水管代管、协会专用”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，县水利部门应做好资金监管工作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第十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条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末级渠系维修养护审批流程：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用水协会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提出对农业末级渠系进行维修养护、改造更新计划时，必须按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一事一议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的原则在所在地召开用水户会员代表大会，经民主表决通过后，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用水协会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递交实施方案计划、维修更新改造工程预算、会议审议决定和书面用款申请等材料上报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所在地村委会、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县级用水协会审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经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乡镇人民政府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、县水管总站审批，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并上报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县水利局备案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具体事项由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所在地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用水协会按照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项目工程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有关规定组织实施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，工程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完工后，应及时成立由用水户代表、村委会、乡镇水管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县级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用水协会、县水利工程质量监测站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、乡镇人民政府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人员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组成的验收小组进行验收，工程验收合格后，签订《工程验收鉴定书》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每次维修养护完成后，及时向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所在地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用水户公布维修养护费收支情况，接受群众监督。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第十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用水协会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当年收取的末级渠系维护费除正常费用开支外，结余部分可结转下年使用，但不得私自挪作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他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用和额外增加补贴支出。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第十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末级渠系水费的使用严格落实《中华人民共和国预算法》，每年底编报当年财务决算和第二年财务预算方案，并经县水利部门审核审批后严格执行，同时县水利部门要加强对财务预算执行情况进行经常性监督、检查，发现问题，及时督促整改，对违反相关规定造成经济损失的，要严肃追究经济责任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 xml:space="preserve">第十八条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末级渠系维护费的管理和使用要接受群众监督。建立公示制度，定期对末级渠系水费的管理和使用情况进行公示，公示期不少于7天。同时聘请第三方单位第二年年初对用水协会过去1年的财务和决算进行审计，出具审计报告，并向县水利部门进行报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第十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九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县发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展和改革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委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水利部门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按照国家有关法律、法规、政策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规定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，加强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指导灌区末级渠系管理，保障用水户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合法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用水权益，指导监督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用水协会的运营管理和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末级渠系维护费的计收、使用、票据管理等工作。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二十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年度供水期结束后，县发展和改革委、财政、审计、水利等行政主管部门，对用水协会的运行管理和财务收支账目进行检查，并将检查结果在灌区内公布。对检查出的问题，要限期进行整改，并将整改情况及时反馈会员（村民）代表。对存在严重问题的，建议会员（村民）代表大会按程序罢免相关责任人员，进行重新选举，情节严重的移交司法部门处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二十一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本办法由县水利局、用水协会共同负责解释。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第二十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本办法自发布之日起实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footerReference r:id="rId3" w:type="default"/>
      <w:pgSz w:w="11906" w:h="16838"/>
      <w:pgMar w:top="1757" w:right="1474" w:bottom="1587" w:left="147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N2M1NDBlYTdlN2RlZDFmNjY5Y2EzNjFmNjIzNDEifQ=="/>
  </w:docVars>
  <w:rsids>
    <w:rsidRoot w:val="00000000"/>
    <w:rsid w:val="00721BF1"/>
    <w:rsid w:val="00BB689E"/>
    <w:rsid w:val="00E43A83"/>
    <w:rsid w:val="01423667"/>
    <w:rsid w:val="016A2EB1"/>
    <w:rsid w:val="01E91F00"/>
    <w:rsid w:val="02432C35"/>
    <w:rsid w:val="0246269C"/>
    <w:rsid w:val="04152A3E"/>
    <w:rsid w:val="0455264F"/>
    <w:rsid w:val="047F11A1"/>
    <w:rsid w:val="04B205D7"/>
    <w:rsid w:val="050E740F"/>
    <w:rsid w:val="069674FB"/>
    <w:rsid w:val="06A52BA9"/>
    <w:rsid w:val="06BD01FA"/>
    <w:rsid w:val="06E7686C"/>
    <w:rsid w:val="06F71866"/>
    <w:rsid w:val="070002AF"/>
    <w:rsid w:val="081909CA"/>
    <w:rsid w:val="09601806"/>
    <w:rsid w:val="09BC05EC"/>
    <w:rsid w:val="09F22C7C"/>
    <w:rsid w:val="0A0D62D5"/>
    <w:rsid w:val="0A2707EB"/>
    <w:rsid w:val="0A7B178A"/>
    <w:rsid w:val="0A9E52D4"/>
    <w:rsid w:val="0AAD6E27"/>
    <w:rsid w:val="0B440899"/>
    <w:rsid w:val="0B5107D3"/>
    <w:rsid w:val="0C364685"/>
    <w:rsid w:val="0C4C50E8"/>
    <w:rsid w:val="0C6B752D"/>
    <w:rsid w:val="0C762CD4"/>
    <w:rsid w:val="0CA37487"/>
    <w:rsid w:val="0D42126D"/>
    <w:rsid w:val="0E2D2A4F"/>
    <w:rsid w:val="0E93021C"/>
    <w:rsid w:val="0EA610FC"/>
    <w:rsid w:val="0EF130B9"/>
    <w:rsid w:val="0EFA01A7"/>
    <w:rsid w:val="0F5C445F"/>
    <w:rsid w:val="0FC13DFF"/>
    <w:rsid w:val="0FDC3AA0"/>
    <w:rsid w:val="105511A4"/>
    <w:rsid w:val="110D7E7F"/>
    <w:rsid w:val="11CC3FCC"/>
    <w:rsid w:val="11FD1419"/>
    <w:rsid w:val="12B82E9A"/>
    <w:rsid w:val="132424F7"/>
    <w:rsid w:val="152139F9"/>
    <w:rsid w:val="166D6F61"/>
    <w:rsid w:val="16705174"/>
    <w:rsid w:val="169F71D1"/>
    <w:rsid w:val="180C63C4"/>
    <w:rsid w:val="181D022E"/>
    <w:rsid w:val="186E09A9"/>
    <w:rsid w:val="18B46A59"/>
    <w:rsid w:val="193E2DCB"/>
    <w:rsid w:val="19C44EC5"/>
    <w:rsid w:val="19CC096F"/>
    <w:rsid w:val="19E80740"/>
    <w:rsid w:val="1A8F325D"/>
    <w:rsid w:val="1B3561CA"/>
    <w:rsid w:val="1B5F21C8"/>
    <w:rsid w:val="1BEE1B3C"/>
    <w:rsid w:val="1C9E3E11"/>
    <w:rsid w:val="1D8D5C73"/>
    <w:rsid w:val="1E3E0816"/>
    <w:rsid w:val="1E9C16A6"/>
    <w:rsid w:val="1EDA13C8"/>
    <w:rsid w:val="1F223005"/>
    <w:rsid w:val="1F4150B3"/>
    <w:rsid w:val="1F4C2D05"/>
    <w:rsid w:val="1FA35C23"/>
    <w:rsid w:val="20887932"/>
    <w:rsid w:val="209A5643"/>
    <w:rsid w:val="211D5B68"/>
    <w:rsid w:val="212D067D"/>
    <w:rsid w:val="21F02B0B"/>
    <w:rsid w:val="22422791"/>
    <w:rsid w:val="22A1701C"/>
    <w:rsid w:val="233548AA"/>
    <w:rsid w:val="233C1DD4"/>
    <w:rsid w:val="239817FB"/>
    <w:rsid w:val="24B100B8"/>
    <w:rsid w:val="252D01A1"/>
    <w:rsid w:val="253431D6"/>
    <w:rsid w:val="25AB47EA"/>
    <w:rsid w:val="25C566DE"/>
    <w:rsid w:val="26365CD0"/>
    <w:rsid w:val="26785D5C"/>
    <w:rsid w:val="2705207B"/>
    <w:rsid w:val="28236661"/>
    <w:rsid w:val="285A64F2"/>
    <w:rsid w:val="287128D0"/>
    <w:rsid w:val="28F04AF1"/>
    <w:rsid w:val="29173F2A"/>
    <w:rsid w:val="2A62356F"/>
    <w:rsid w:val="2BD04877"/>
    <w:rsid w:val="2C3C59BD"/>
    <w:rsid w:val="2CB6475C"/>
    <w:rsid w:val="2CEC0876"/>
    <w:rsid w:val="2CF058C6"/>
    <w:rsid w:val="2D2708AB"/>
    <w:rsid w:val="2D6D570F"/>
    <w:rsid w:val="2E5461A3"/>
    <w:rsid w:val="2E6E6DA1"/>
    <w:rsid w:val="2E785DB1"/>
    <w:rsid w:val="2E8B644F"/>
    <w:rsid w:val="2E8F4D7C"/>
    <w:rsid w:val="2F85399E"/>
    <w:rsid w:val="2FA1089D"/>
    <w:rsid w:val="2FA82FC6"/>
    <w:rsid w:val="2FC16238"/>
    <w:rsid w:val="30614B2D"/>
    <w:rsid w:val="30FC5921"/>
    <w:rsid w:val="30FE7283"/>
    <w:rsid w:val="319102D9"/>
    <w:rsid w:val="31DC070E"/>
    <w:rsid w:val="31F206CB"/>
    <w:rsid w:val="31FD45B0"/>
    <w:rsid w:val="32EF2B6C"/>
    <w:rsid w:val="32F42B2A"/>
    <w:rsid w:val="333746BC"/>
    <w:rsid w:val="334C3414"/>
    <w:rsid w:val="335B486D"/>
    <w:rsid w:val="34844FE3"/>
    <w:rsid w:val="349863EF"/>
    <w:rsid w:val="349A0AB7"/>
    <w:rsid w:val="34A83397"/>
    <w:rsid w:val="34C07A88"/>
    <w:rsid w:val="352B5C6E"/>
    <w:rsid w:val="35442CF7"/>
    <w:rsid w:val="3558728D"/>
    <w:rsid w:val="363D1FE0"/>
    <w:rsid w:val="365640EF"/>
    <w:rsid w:val="372B7E19"/>
    <w:rsid w:val="394D1C3A"/>
    <w:rsid w:val="39E2207D"/>
    <w:rsid w:val="3A7024D2"/>
    <w:rsid w:val="3AB018D8"/>
    <w:rsid w:val="3AC90667"/>
    <w:rsid w:val="3B1D3D23"/>
    <w:rsid w:val="3B231B25"/>
    <w:rsid w:val="3B8603F5"/>
    <w:rsid w:val="3CD944CB"/>
    <w:rsid w:val="3D0C3AB2"/>
    <w:rsid w:val="3D1F0DAE"/>
    <w:rsid w:val="3D515B90"/>
    <w:rsid w:val="3E5F6334"/>
    <w:rsid w:val="3E987F88"/>
    <w:rsid w:val="3EB86997"/>
    <w:rsid w:val="3F0F3B3D"/>
    <w:rsid w:val="3F632E04"/>
    <w:rsid w:val="3FE72237"/>
    <w:rsid w:val="400265FE"/>
    <w:rsid w:val="40395712"/>
    <w:rsid w:val="4070312B"/>
    <w:rsid w:val="409858F4"/>
    <w:rsid w:val="410E1265"/>
    <w:rsid w:val="415C4496"/>
    <w:rsid w:val="41D3070B"/>
    <w:rsid w:val="41E67D56"/>
    <w:rsid w:val="41EC0B97"/>
    <w:rsid w:val="4355110F"/>
    <w:rsid w:val="440426DF"/>
    <w:rsid w:val="44230C86"/>
    <w:rsid w:val="44881F8A"/>
    <w:rsid w:val="44B06416"/>
    <w:rsid w:val="44D7549B"/>
    <w:rsid w:val="44E40CA1"/>
    <w:rsid w:val="45222FC1"/>
    <w:rsid w:val="45DD5D50"/>
    <w:rsid w:val="463C76E9"/>
    <w:rsid w:val="4725327B"/>
    <w:rsid w:val="47537CAE"/>
    <w:rsid w:val="486614E8"/>
    <w:rsid w:val="48EA6E83"/>
    <w:rsid w:val="48EB553E"/>
    <w:rsid w:val="4B4C6A87"/>
    <w:rsid w:val="4BE65518"/>
    <w:rsid w:val="4C2E243B"/>
    <w:rsid w:val="4C483138"/>
    <w:rsid w:val="4C5F19BA"/>
    <w:rsid w:val="4D076E1D"/>
    <w:rsid w:val="4D5325CA"/>
    <w:rsid w:val="4DA35421"/>
    <w:rsid w:val="4DAB7D28"/>
    <w:rsid w:val="4F2C57EC"/>
    <w:rsid w:val="4F4A0E74"/>
    <w:rsid w:val="4F683B9F"/>
    <w:rsid w:val="4FB264FF"/>
    <w:rsid w:val="50564B5A"/>
    <w:rsid w:val="50586B39"/>
    <w:rsid w:val="50990FF4"/>
    <w:rsid w:val="5160751C"/>
    <w:rsid w:val="51625176"/>
    <w:rsid w:val="517F5CEA"/>
    <w:rsid w:val="52FB374A"/>
    <w:rsid w:val="53D87331"/>
    <w:rsid w:val="546646C1"/>
    <w:rsid w:val="549E223C"/>
    <w:rsid w:val="54F71F15"/>
    <w:rsid w:val="558E7C9C"/>
    <w:rsid w:val="55940DAD"/>
    <w:rsid w:val="55C274F9"/>
    <w:rsid w:val="569F660B"/>
    <w:rsid w:val="57095D7A"/>
    <w:rsid w:val="57170C34"/>
    <w:rsid w:val="574F11D3"/>
    <w:rsid w:val="57532387"/>
    <w:rsid w:val="577940A3"/>
    <w:rsid w:val="578537F0"/>
    <w:rsid w:val="586B2ED3"/>
    <w:rsid w:val="596F3119"/>
    <w:rsid w:val="598300E6"/>
    <w:rsid w:val="599A33E9"/>
    <w:rsid w:val="59A24A70"/>
    <w:rsid w:val="5A907192"/>
    <w:rsid w:val="5A9E7288"/>
    <w:rsid w:val="5B4C197A"/>
    <w:rsid w:val="5BAD0362"/>
    <w:rsid w:val="5BAF4C28"/>
    <w:rsid w:val="5D5221C5"/>
    <w:rsid w:val="5D967FA3"/>
    <w:rsid w:val="5DC817DE"/>
    <w:rsid w:val="5DE576D1"/>
    <w:rsid w:val="5E293ADE"/>
    <w:rsid w:val="5EAE2B86"/>
    <w:rsid w:val="5FFE021D"/>
    <w:rsid w:val="603578F4"/>
    <w:rsid w:val="60D829BB"/>
    <w:rsid w:val="61200390"/>
    <w:rsid w:val="633E63B7"/>
    <w:rsid w:val="63F7753B"/>
    <w:rsid w:val="643C3C59"/>
    <w:rsid w:val="64951876"/>
    <w:rsid w:val="64A93EAF"/>
    <w:rsid w:val="65056DCD"/>
    <w:rsid w:val="657E41A0"/>
    <w:rsid w:val="662B15AE"/>
    <w:rsid w:val="66590B96"/>
    <w:rsid w:val="666A2199"/>
    <w:rsid w:val="66A17AC3"/>
    <w:rsid w:val="66B74BC5"/>
    <w:rsid w:val="66CE68CF"/>
    <w:rsid w:val="676A4398"/>
    <w:rsid w:val="680716B2"/>
    <w:rsid w:val="683A0216"/>
    <w:rsid w:val="68BA3DFD"/>
    <w:rsid w:val="68C5178B"/>
    <w:rsid w:val="68C82375"/>
    <w:rsid w:val="68FE226D"/>
    <w:rsid w:val="696D48EB"/>
    <w:rsid w:val="69E41A9A"/>
    <w:rsid w:val="69E46F6F"/>
    <w:rsid w:val="6A0E03FD"/>
    <w:rsid w:val="6B444866"/>
    <w:rsid w:val="6B7E75C2"/>
    <w:rsid w:val="6BC958E2"/>
    <w:rsid w:val="6C2C3849"/>
    <w:rsid w:val="6D271C94"/>
    <w:rsid w:val="6E41439F"/>
    <w:rsid w:val="7103369C"/>
    <w:rsid w:val="72874BAD"/>
    <w:rsid w:val="732860C1"/>
    <w:rsid w:val="73E535A8"/>
    <w:rsid w:val="740B062B"/>
    <w:rsid w:val="742011F2"/>
    <w:rsid w:val="74250A29"/>
    <w:rsid w:val="742F01FF"/>
    <w:rsid w:val="74315B3E"/>
    <w:rsid w:val="764C0B8E"/>
    <w:rsid w:val="7656534A"/>
    <w:rsid w:val="767920C5"/>
    <w:rsid w:val="76C95E7F"/>
    <w:rsid w:val="7700685A"/>
    <w:rsid w:val="774D6096"/>
    <w:rsid w:val="77570E33"/>
    <w:rsid w:val="78027465"/>
    <w:rsid w:val="783C2A21"/>
    <w:rsid w:val="784F246E"/>
    <w:rsid w:val="785E3E91"/>
    <w:rsid w:val="78804C48"/>
    <w:rsid w:val="78A415F0"/>
    <w:rsid w:val="78FF3520"/>
    <w:rsid w:val="79085517"/>
    <w:rsid w:val="795B9494"/>
    <w:rsid w:val="7A3C3F40"/>
    <w:rsid w:val="7A95063E"/>
    <w:rsid w:val="7AAC0F6F"/>
    <w:rsid w:val="7B3E4B08"/>
    <w:rsid w:val="7B3E553B"/>
    <w:rsid w:val="7BFD3495"/>
    <w:rsid w:val="7C2744BC"/>
    <w:rsid w:val="7CA857BE"/>
    <w:rsid w:val="7D2E49D6"/>
    <w:rsid w:val="7DAD6C71"/>
    <w:rsid w:val="7DEA7B56"/>
    <w:rsid w:val="7E130E4E"/>
    <w:rsid w:val="7E2F34A0"/>
    <w:rsid w:val="7E7A428C"/>
    <w:rsid w:val="7F106921"/>
    <w:rsid w:val="7FCA30F9"/>
    <w:rsid w:val="BDB91804"/>
    <w:rsid w:val="BFBF6F6A"/>
    <w:rsid w:val="E7EB2629"/>
    <w:rsid w:val="FDB7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3222</Words>
  <Characters>3248</Characters>
  <Lines>0</Lines>
  <Paragraphs>0</Paragraphs>
  <TotalTime>29</TotalTime>
  <ScaleCrop>false</ScaleCrop>
  <LinksUpToDate>false</LinksUpToDate>
  <CharactersWithSpaces>3285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2023-12-08T13:17:00Z</dcterms:created>
  <dc:creator>Administrator</dc:creator>
  <cp:lastModifiedBy>水管股</cp:lastModifiedBy>
  <cp:lastPrinted>2024-12-18T05:28:00Z</cp:lastPrinted>
  <dcterms:modified xsi:type="dcterms:W3CDTF">2025-04-08T02:45:49Z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608B9A00847C45318B3362ECFC3D3FE7_13</vt:lpwstr>
  </property>
</Properties>
</file>